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4484" w:rsidRDefault="00F84C76" w:rsidP="00B1448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A863E0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A7230B">
        <w:rPr>
          <w:rFonts w:ascii="Arial" w:hAnsi="Arial" w:cs="Arial"/>
          <w:b/>
          <w:bCs/>
          <w:color w:val="000000"/>
          <w:sz w:val="28"/>
          <w:szCs w:val="20"/>
        </w:rPr>
        <w:t>OC006246/2017</w:t>
      </w:r>
    </w:p>
    <w:p w:rsidR="00E5601B" w:rsidRPr="00E5601B" w:rsidRDefault="00E5601B" w:rsidP="00E5601B">
      <w:pPr>
        <w:pStyle w:val="Ttulo5"/>
        <w:jc w:val="center"/>
        <w:rPr>
          <w:i w:val="0"/>
        </w:rPr>
      </w:pPr>
      <w:r w:rsidRPr="00E5601B">
        <w:rPr>
          <w:i w:val="0"/>
        </w:rPr>
        <w:t>ANEXO II – MINUTA DE CONTRATO</w:t>
      </w:r>
    </w:p>
    <w:p w:rsidR="00B14484" w:rsidRDefault="00B1448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A7230B">
        <w:rPr>
          <w:rFonts w:ascii="Arial" w:hAnsi="Arial" w:cs="Arial"/>
          <w:b/>
          <w:bCs/>
          <w:iCs/>
          <w:color w:val="000000"/>
          <w:sz w:val="20"/>
          <w:szCs w:val="20"/>
        </w:rPr>
        <w:t>OC006246/2017</w:t>
      </w:r>
    </w:p>
    <w:p w:rsidR="00F84C76" w:rsidRDefault="00F57F50" w:rsidP="00F84C76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CONTRATO DE PRESTAÇÃO DE SERVIÇOS, CELEBRADO ENTRE O INSTITUTO DE DESENVOLVIMENTO SUSTENTÁVEL MAMIRAUÁ – IDSM/OS MCTI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XXXXXXX, AUTORIZADO ATRAVÉS DO PROCESSO DE SELEÇÃO DE FORNECEDORES - AVALIAÇÃO COMPETITIVA IDSM/OS MCTI Nº </w:t>
      </w:r>
      <w:r w:rsidR="00A7230B">
        <w:rPr>
          <w:rFonts w:ascii="Arial" w:hAnsi="Arial" w:cs="Arial"/>
          <w:b/>
          <w:bCs/>
          <w:iCs/>
          <w:color w:val="000000"/>
          <w:sz w:val="20"/>
          <w:szCs w:val="20"/>
        </w:rPr>
        <w:t>OC006246/2017</w:t>
      </w:r>
      <w:r w:rsidR="00F84C76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E5601B" w:rsidRDefault="00E5601B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 w:rsidR="00E53B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supervisionada pelo Ministério da Ciência, Tecnologia e Inovação - </w:t>
      </w:r>
      <w:r w:rsidR="00A863E0">
        <w:rPr>
          <w:rFonts w:ascii="Arial" w:hAnsi="Arial" w:cs="Arial"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>, sediada à Estrada do Bexiga, nº 2584, Bairro Fonte Boa, Tefé-AM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CEP: 69.553-225, inscrita no CNPJ nº: 03.119.820/0001-95, no uso de suas atribuições regimentais e estatutárias,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neste ato representado por sua Diretora Administrativa, Sra.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JOYCIMARA ROCHA DE SOUSA FERREIRA</w:t>
      </w:r>
      <w:r w:rsidR="00D6542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casada, brasileira, inscrita no CPF sob o nº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522.223.142-91</w:t>
      </w:r>
      <w:r>
        <w:rPr>
          <w:rFonts w:ascii="Arial" w:hAnsi="Arial" w:cs="Arial"/>
          <w:color w:val="000000"/>
          <w:sz w:val="20"/>
          <w:szCs w:val="20"/>
        </w:rPr>
        <w:t xml:space="preserve">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 xml:space="preserve">e a empresa: 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com sede na Rua </w:t>
      </w:r>
      <w:r w:rsidR="002D1236">
        <w:rPr>
          <w:rFonts w:ascii="Arial" w:hAnsi="Arial" w:cs="Arial"/>
          <w:color w:val="000000"/>
          <w:sz w:val="20"/>
          <w:szCs w:val="20"/>
        </w:rPr>
        <w:t>xxxxxxx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nº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Bairro </w:t>
      </w:r>
      <w:r w:rsidR="002D1236">
        <w:rPr>
          <w:rFonts w:ascii="Arial" w:hAnsi="Arial" w:cs="Arial"/>
          <w:color w:val="000000"/>
          <w:sz w:val="20"/>
          <w:szCs w:val="20"/>
        </w:rPr>
        <w:t>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</w:t>
      </w:r>
      <w:r w:rsidR="002D1236">
        <w:rPr>
          <w:rFonts w:ascii="Arial" w:hAnsi="Arial" w:cs="Arial"/>
          <w:color w:val="000000"/>
          <w:sz w:val="20"/>
          <w:szCs w:val="20"/>
        </w:rPr>
        <w:t>xxxxxxxxxxx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D1236">
        <w:rPr>
          <w:rFonts w:ascii="Arial" w:hAnsi="Arial" w:cs="Arial"/>
          <w:color w:val="000000"/>
          <w:sz w:val="20"/>
          <w:szCs w:val="20"/>
        </w:rPr>
        <w:t>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CEP: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>-</w:t>
      </w:r>
      <w:r w:rsidR="002D123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/000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seu sócio, </w:t>
      </w:r>
      <w:r w:rsidR="002D1236">
        <w:rPr>
          <w:rFonts w:ascii="Arial" w:hAnsi="Arial" w:cs="Arial"/>
          <w:color w:val="000000"/>
          <w:sz w:val="20"/>
          <w:szCs w:val="20"/>
        </w:rPr>
        <w:t>____________________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, jornalista, brasileiro, inscrito no CPF nº </w:t>
      </w:r>
      <w:r w:rsidR="002D1236" w:rsidRPr="00D478AE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celebram entre si o presente “CONTRATO” examinado pela Assessoria Jurídica e em conformidade com o processo de Seleção de Fornecedor, regularmente publicado e divulgado, por intermédio de seu Edital, na modalidade de 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A7230B">
        <w:rPr>
          <w:rFonts w:ascii="Arial" w:hAnsi="Arial" w:cs="Arial"/>
          <w:b/>
          <w:bCs/>
          <w:color w:val="000000"/>
          <w:sz w:val="20"/>
          <w:szCs w:val="20"/>
        </w:rPr>
        <w:t>OC006246/2017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de Compras</w:t>
      </w:r>
      <w:r w:rsidR="00E53BD9">
        <w:rPr>
          <w:rFonts w:ascii="Arial" w:hAnsi="Arial" w:cs="Arial"/>
          <w:color w:val="000000"/>
          <w:sz w:val="20"/>
          <w:szCs w:val="20"/>
        </w:rPr>
        <w:t>, Contratação de Serviços e Alienações</w:t>
      </w:r>
      <w:r>
        <w:rPr>
          <w:rFonts w:ascii="Arial" w:hAnsi="Arial" w:cs="Arial"/>
          <w:color w:val="000000"/>
          <w:sz w:val="20"/>
          <w:szCs w:val="20"/>
        </w:rPr>
        <w:t>, Regimento Interno, Estatuto e demais legislações aplicáveis, o qual será regido pelas cláusulas e condições seguintes, que as partes mutuamente outorgam e aceitam, a saber:</w:t>
      </w: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PRIMEIRA – OBJETO:</w:t>
      </w:r>
    </w:p>
    <w:p w:rsidR="00A7230B" w:rsidRDefault="00A7230B" w:rsidP="00A7230B">
      <w:pPr>
        <w:numPr>
          <w:ilvl w:val="1"/>
          <w:numId w:val="12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62CF3">
        <w:rPr>
          <w:rFonts w:ascii="Arial" w:hAnsi="Arial" w:cs="Arial"/>
          <w:bCs/>
          <w:sz w:val="20"/>
          <w:szCs w:val="20"/>
        </w:rPr>
        <w:t xml:space="preserve">Contratação de pessoa jurídica para </w:t>
      </w:r>
      <w:r>
        <w:rPr>
          <w:rFonts w:ascii="Arial" w:hAnsi="Arial" w:cs="Arial"/>
          <w:bCs/>
          <w:sz w:val="20"/>
          <w:szCs w:val="20"/>
        </w:rPr>
        <w:t xml:space="preserve">o </w:t>
      </w:r>
      <w:r w:rsidRPr="00A17BAF">
        <w:rPr>
          <w:rFonts w:ascii="Arial" w:hAnsi="Arial" w:cs="Arial"/>
          <w:bCs/>
          <w:sz w:val="20"/>
          <w:szCs w:val="20"/>
        </w:rPr>
        <w:t>desenvolvimento de um novo</w:t>
      </w:r>
      <w:r>
        <w:rPr>
          <w:rFonts w:ascii="Arial" w:hAnsi="Arial" w:cs="Arial"/>
          <w:bCs/>
          <w:sz w:val="20"/>
          <w:szCs w:val="20"/>
        </w:rPr>
        <w:t xml:space="preserve"> “website” do IDSM (mamiraua.org.br)</w:t>
      </w:r>
      <w:r w:rsidRPr="002D44B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 consequente contratação de 180 horas para manutenção e implementação de melhorias no site e painel de controle </w:t>
      </w:r>
      <w:r w:rsidRPr="00F62CF3">
        <w:rPr>
          <w:rFonts w:ascii="Arial" w:hAnsi="Arial" w:cs="Arial"/>
          <w:bCs/>
          <w:sz w:val="20"/>
          <w:szCs w:val="20"/>
        </w:rPr>
        <w:t>constantes do Edital e seus anexos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2938">
        <w:rPr>
          <w:rFonts w:ascii="Arial" w:hAnsi="Arial" w:cs="Arial"/>
          <w:sz w:val="20"/>
          <w:szCs w:val="20"/>
        </w:rPr>
        <w:t xml:space="preserve">para atividades desenvolvidas pelo </w:t>
      </w:r>
      <w:r w:rsidRPr="001E2938">
        <w:rPr>
          <w:rFonts w:ascii="Arial" w:hAnsi="Arial" w:cs="Arial"/>
          <w:b/>
          <w:bCs/>
          <w:sz w:val="20"/>
          <w:szCs w:val="20"/>
        </w:rPr>
        <w:t>INSTITUTO DE DESENVOLVIMENTO SUSTENTÁVEL MAMIRAUÁ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1E2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SERVIÇOS, com seus respectivos ITENS estão </w:t>
      </w:r>
      <w:r w:rsidRPr="001E2938">
        <w:rPr>
          <w:rFonts w:ascii="Arial" w:hAnsi="Arial" w:cs="Arial"/>
          <w:sz w:val="20"/>
          <w:szCs w:val="20"/>
        </w:rPr>
        <w:t xml:space="preserve">relacionados abaixo, </w:t>
      </w:r>
      <w:r>
        <w:rPr>
          <w:rFonts w:ascii="Arial" w:hAnsi="Arial" w:cs="Arial"/>
          <w:sz w:val="20"/>
          <w:szCs w:val="20"/>
        </w:rPr>
        <w:t>e</w:t>
      </w:r>
      <w:r w:rsidRPr="001E2938">
        <w:rPr>
          <w:rFonts w:ascii="Arial" w:hAnsi="Arial" w:cs="Arial"/>
          <w:sz w:val="20"/>
          <w:szCs w:val="20"/>
        </w:rPr>
        <w:t xml:space="preserve"> serão requisitados de acordo com a necessidade do </w:t>
      </w:r>
      <w:r w:rsidRPr="001E2938"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:rsidR="00A7230B" w:rsidRPr="0034433F" w:rsidRDefault="00A7230B" w:rsidP="00A7230B">
      <w:pPr>
        <w:numPr>
          <w:ilvl w:val="2"/>
          <w:numId w:val="12"/>
        </w:numPr>
        <w:suppressAutoHyphens/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Desenvolvimento de um novo website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  <w:hyperlink r:id="rId8" w:tgtFrame="_blank" w:history="1">
        <w:r w:rsidRPr="008B48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mamiraua.org.br</w:t>
        </w:r>
      </w:hyperlink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que contemple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layout responsivo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além da otimização </w:t>
      </w:r>
      <w:r w:rsidRPr="0034433F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para mecanismos de busca (SEO)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e mantenha as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URLs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e o Conteúdo do site atual até a publicação do novo website; </w:t>
      </w:r>
    </w:p>
    <w:p w:rsidR="00A7230B" w:rsidRPr="005A33EA" w:rsidRDefault="00A7230B" w:rsidP="00A7230B">
      <w:pPr>
        <w:numPr>
          <w:ilvl w:val="2"/>
          <w:numId w:val="12"/>
        </w:numPr>
        <w:suppressAutoHyphens/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Proposta de preço por hora para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contrato de implementação de melhorias no site e painel de controle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A17BAF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(Anexo IX),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pós execução do ite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 1.1.1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 totalizando 180 horas a serem consumidas ao longo de 1 ano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(sob demanda)</w:t>
      </w:r>
      <w:r w:rsidRPr="008B486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</w:p>
    <w:p w:rsidR="00A556D9" w:rsidRDefault="00A556D9" w:rsidP="00A7230B">
      <w:pPr>
        <w:pStyle w:val="PargrafodaLista"/>
        <w:suppressAutoHyphens/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AA08EE" w:rsidRPr="00AA08EE" w:rsidRDefault="00AA08EE" w:rsidP="00AA08EE">
      <w:pPr>
        <w:pStyle w:val="PargrafodaLista"/>
        <w:suppressAutoHyphens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SEGUNDA – DA ENTREGA E PRAZO:</w:t>
      </w:r>
    </w:p>
    <w:p w:rsidR="00F84C76" w:rsidRPr="003D1FD5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entrega dos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>
        <w:rPr>
          <w:rFonts w:ascii="Arial" w:hAnsi="Arial" w:cs="Arial"/>
          <w:color w:val="000000"/>
          <w:sz w:val="20"/>
          <w:szCs w:val="20"/>
        </w:rPr>
        <w:t xml:space="preserve"> ocorrerá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no estabelecimento da </w:t>
      </w:r>
      <w:r w:rsidR="003D1FD5" w:rsidRPr="003A59EF">
        <w:rPr>
          <w:rFonts w:ascii="Arial" w:hAnsi="Arial" w:cs="Arial"/>
          <w:b/>
          <w:color w:val="000000"/>
          <w:sz w:val="20"/>
          <w:szCs w:val="20"/>
        </w:rPr>
        <w:t>CONTRATADA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acordo com as necessidades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="003D1FD5" w:rsidRPr="00B15FE3">
        <w:rPr>
          <w:rFonts w:ascii="Arial" w:hAnsi="Arial" w:cs="Arial"/>
          <w:bCs/>
          <w:color w:val="000000"/>
          <w:sz w:val="20"/>
          <w:szCs w:val="20"/>
        </w:rPr>
        <w:t>, em conformidade com as Requisições de Serviços</w:t>
      </w:r>
      <w:r w:rsidRPr="003D1FD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Default="00AD488E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 Requisições de Serviços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serão discriminados 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e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suas quantidades, e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quando necessário, </w:t>
      </w:r>
      <w:r w:rsidR="00F84C76">
        <w:rPr>
          <w:rFonts w:ascii="Arial" w:hAnsi="Arial" w:cs="Arial"/>
          <w:color w:val="000000"/>
          <w:sz w:val="20"/>
          <w:szCs w:val="20"/>
        </w:rPr>
        <w:t>o local onde esses serão entregues</w:t>
      </w:r>
      <w:r w:rsidR="005114F1">
        <w:rPr>
          <w:rFonts w:ascii="Arial" w:hAnsi="Arial" w:cs="Arial"/>
          <w:color w:val="000000"/>
          <w:sz w:val="20"/>
          <w:szCs w:val="20"/>
        </w:rPr>
        <w:t>/</w:t>
      </w:r>
      <w:r w:rsidR="00D478AE">
        <w:rPr>
          <w:rFonts w:ascii="Arial" w:hAnsi="Arial" w:cs="Arial"/>
          <w:color w:val="000000"/>
          <w:sz w:val="20"/>
          <w:szCs w:val="20"/>
        </w:rPr>
        <w:t>prestados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conforme especificações previamente acertadas e formalizadas entre as partes através de e-mails.</w:t>
      </w:r>
    </w:p>
    <w:p w:rsidR="00A556D9" w:rsidRDefault="00A556D9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TERCEIRA – PREÇO:</w:t>
      </w:r>
    </w:p>
    <w:p w:rsidR="007574FD" w:rsidRPr="00AA08EE" w:rsidRDefault="00F84C76" w:rsidP="00AA08EE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675814">
        <w:rPr>
          <w:rFonts w:ascii="Arial" w:hAnsi="Arial" w:cs="Arial"/>
          <w:b/>
          <w:color w:val="000000"/>
          <w:sz w:val="20"/>
          <w:szCs w:val="20"/>
        </w:rPr>
        <w:t>TABELA DE PREÇOS</w:t>
      </w:r>
      <w:r w:rsidR="00DE1B9D">
        <w:rPr>
          <w:rFonts w:ascii="Arial" w:hAnsi="Arial" w:cs="Arial"/>
          <w:sz w:val="20"/>
          <w:szCs w:val="20"/>
        </w:rPr>
        <w:t xml:space="preserve"> fornecida </w:t>
      </w:r>
      <w:r w:rsidR="00DE1B9D" w:rsidRPr="00DE1B9D">
        <w:rPr>
          <w:rFonts w:ascii="Arial" w:hAnsi="Arial" w:cs="Arial"/>
          <w:b/>
          <w:sz w:val="20"/>
          <w:szCs w:val="20"/>
        </w:rPr>
        <w:t>pela CONTRATADA</w:t>
      </w:r>
      <w:r w:rsidR="00DE1B9D">
        <w:rPr>
          <w:rFonts w:ascii="Arial" w:hAnsi="Arial" w:cs="Arial"/>
          <w:b/>
          <w:sz w:val="20"/>
          <w:szCs w:val="20"/>
        </w:rPr>
        <w:t xml:space="preserve"> </w:t>
      </w:r>
      <w:r w:rsidR="00DE1B9D">
        <w:rPr>
          <w:rFonts w:ascii="Arial" w:hAnsi="Arial" w:cs="Arial"/>
          <w:sz w:val="20"/>
          <w:szCs w:val="20"/>
        </w:rPr>
        <w:t xml:space="preserve">durante o procedimento de seleção de fornecedor, </w:t>
      </w:r>
      <w:r w:rsidR="006F0C7F">
        <w:rPr>
          <w:rFonts w:ascii="Arial" w:hAnsi="Arial" w:cs="Arial"/>
          <w:sz w:val="20"/>
          <w:szCs w:val="20"/>
        </w:rPr>
        <w:t>faz</w:t>
      </w:r>
      <w:r w:rsidR="006F0C7F" w:rsidRPr="00675814">
        <w:rPr>
          <w:rFonts w:ascii="Arial" w:hAnsi="Arial" w:cs="Arial"/>
          <w:sz w:val="20"/>
          <w:szCs w:val="20"/>
        </w:rPr>
        <w:t xml:space="preserve"> </w:t>
      </w:r>
      <w:r w:rsidRPr="00675814">
        <w:rPr>
          <w:rFonts w:ascii="Arial" w:hAnsi="Arial" w:cs="Arial"/>
          <w:sz w:val="20"/>
          <w:szCs w:val="20"/>
        </w:rPr>
        <w:t>parte integrante deste contrato.</w:t>
      </w:r>
    </w:p>
    <w:p w:rsidR="00E5601B" w:rsidRPr="00675814" w:rsidRDefault="00E5601B" w:rsidP="00E5601B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E5601B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E5601B">
        <w:rPr>
          <w:rFonts w:ascii="Arial" w:hAnsi="Arial" w:cs="Arial"/>
          <w:b/>
          <w:color w:val="000000"/>
          <w:sz w:val="24"/>
          <w:szCs w:val="20"/>
        </w:rPr>
        <w:t>CLÁUSULA QUARTA – DO PAGAMENTO: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 xml:space="preserve">Ao entregar cada requisição/solicitação, a empresa emitirá NOTA FISCAL dos produtos/serviços, observando os seguintes critérios: 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O valor total da NOTA FISCAL deverá estar igual à quantidade de horas utilizadas multiplicada pelo preço por hora de trabalho ofertada na proposta comercial d</w:t>
      </w:r>
      <w:r w:rsidR="0061297A">
        <w:rPr>
          <w:rFonts w:ascii="Arial" w:hAnsi="Arial" w:cs="Arial"/>
          <w:color w:val="000000"/>
          <w:sz w:val="20"/>
          <w:szCs w:val="20"/>
        </w:rPr>
        <w:t>o</w:t>
      </w:r>
      <w:r w:rsidRPr="00BC4155">
        <w:rPr>
          <w:rFonts w:ascii="Arial" w:hAnsi="Arial" w:cs="Arial"/>
          <w:color w:val="000000"/>
          <w:sz w:val="20"/>
          <w:szCs w:val="20"/>
        </w:rPr>
        <w:t xml:space="preserve"> Edital;</w:t>
      </w:r>
    </w:p>
    <w:p w:rsidR="00F84C76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A Solicitação Serviços deverá ser, obrigatoriamente, anexada à NOTA FISCAL;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 </w:t>
      </w:r>
      <w:r w:rsidR="00E5601B">
        <w:rPr>
          <w:rFonts w:ascii="Arial" w:hAnsi="Arial" w:cs="Arial"/>
          <w:color w:val="000000"/>
          <w:sz w:val="20"/>
          <w:szCs w:val="20"/>
        </w:rPr>
        <w:t>Requisição de Serviços</w:t>
      </w:r>
      <w:r>
        <w:rPr>
          <w:rFonts w:ascii="Arial" w:hAnsi="Arial" w:cs="Arial"/>
          <w:color w:val="000000"/>
          <w:sz w:val="20"/>
          <w:szCs w:val="20"/>
        </w:rPr>
        <w:t xml:space="preserve">, observando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="006F0C7F">
        <w:rPr>
          <w:rFonts w:ascii="Arial" w:hAnsi="Arial" w:cs="Arial"/>
          <w:color w:val="000000"/>
          <w:sz w:val="20"/>
          <w:szCs w:val="20"/>
        </w:rPr>
        <w:t>exigências</w:t>
      </w:r>
      <w:r>
        <w:rPr>
          <w:rFonts w:ascii="Arial" w:hAnsi="Arial" w:cs="Arial"/>
          <w:color w:val="000000"/>
          <w:sz w:val="20"/>
          <w:szCs w:val="20"/>
        </w:rPr>
        <w:t xml:space="preserve">, a saber: </w:t>
      </w:r>
    </w:p>
    <w:p w:rsidR="00550224" w:rsidRPr="00387B62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F84C76" w:rsidRPr="00675814" w:rsidRDefault="00550224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>(DANFE)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 deverá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ser enviada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 xml:space="preserve">ou presencialmente 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entregue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>no Prédio da Administração no Setor de Aquisições e Contratos, localizado à Estrada do Bexiga, nº 2584, Bairro Fonte Boa, Tefé-AM CEP: 69.553-225; e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enviada para o e-mail: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</w:t>
      </w:r>
      <w:r w:rsidR="00924F7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924F7E">
        <w:rPr>
          <w:rFonts w:ascii="Arial" w:hAnsi="Arial" w:cs="Arial"/>
          <w:color w:val="000000"/>
          <w:sz w:val="20"/>
          <w:szCs w:val="20"/>
        </w:rPr>
        <w:t>dois</w:t>
      </w:r>
      <w:r>
        <w:rPr>
          <w:rFonts w:ascii="Arial" w:hAnsi="Arial" w:cs="Arial"/>
          <w:color w:val="000000"/>
          <w:sz w:val="20"/>
          <w:szCs w:val="20"/>
        </w:rPr>
        <w:t>) dias úteis para realizar a conferência e dirimir quaisquer dúvidas, que porventura surgirem, antes de aprovar o pagamento. As aprovações dos pagamentos ocorrerão, após, sanada todas as possíveis dúvidas.</w:t>
      </w:r>
    </w:p>
    <w:p w:rsidR="00F84C76" w:rsidRPr="00E823E3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823E3">
        <w:rPr>
          <w:rFonts w:ascii="Arial" w:hAnsi="Arial" w:cs="Arial"/>
          <w:color w:val="000000"/>
          <w:sz w:val="20"/>
          <w:szCs w:val="20"/>
        </w:rPr>
        <w:t xml:space="preserve">Depois da aprovação do pagamento da </w:t>
      </w:r>
      <w:r w:rsidRPr="00E823E3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, pelo </w:t>
      </w:r>
      <w:r w:rsidRPr="00E823E3"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este efetuará o pagamento 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E823E3">
        <w:rPr>
          <w:rFonts w:ascii="Arial" w:hAnsi="Arial" w:cs="Arial"/>
          <w:color w:val="000000"/>
          <w:sz w:val="20"/>
          <w:szCs w:val="20"/>
        </w:rPr>
        <w:t>até 10 (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dez</w:t>
      </w:r>
      <w:r w:rsidRPr="00E823E3">
        <w:rPr>
          <w:rFonts w:ascii="Arial" w:hAnsi="Arial" w:cs="Arial"/>
          <w:color w:val="000000"/>
          <w:sz w:val="20"/>
          <w:szCs w:val="20"/>
        </w:rPr>
        <w:t>)</w:t>
      </w:r>
      <w:r w:rsidR="00F6089F" w:rsidRPr="00E82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3E3">
        <w:rPr>
          <w:rFonts w:ascii="Arial" w:hAnsi="Arial" w:cs="Arial"/>
          <w:color w:val="000000"/>
          <w:sz w:val="20"/>
          <w:szCs w:val="20"/>
        </w:rPr>
        <w:t>dia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s úteis</w:t>
      </w:r>
      <w:r w:rsidRPr="00E823E3">
        <w:rPr>
          <w:rFonts w:ascii="Arial" w:hAnsi="Arial" w:cs="Arial"/>
          <w:color w:val="000000"/>
          <w:sz w:val="20"/>
          <w:szCs w:val="20"/>
        </w:rPr>
        <w:t>.</w:t>
      </w:r>
    </w:p>
    <w:p w:rsidR="00F84C76" w:rsidRPr="00F6089F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="00173181">
        <w:rPr>
          <w:rFonts w:ascii="Arial" w:hAnsi="Arial" w:cs="Arial"/>
          <w:b/>
          <w:color w:val="000000"/>
          <w:sz w:val="20"/>
          <w:szCs w:val="20"/>
        </w:rPr>
        <w:t xml:space="preserve">estipulado na presente cláusula, 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serão aplicadas nas ocorrências e nas reincidências do descumprimento, de forma sucessiva e gradativa, as seguintes punições administrativas: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Suspensão das Orde</w:t>
      </w:r>
      <w:r w:rsidR="00502D40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1F2002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de quaisquer outros fornecedores neste período</w:t>
      </w:r>
      <w:r w:rsidR="00502D4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502D40">
        <w:rPr>
          <w:rFonts w:ascii="Arial" w:hAnsi="Arial" w:cs="Arial"/>
          <w:color w:val="000000"/>
          <w:sz w:val="20"/>
          <w:szCs w:val="20"/>
        </w:rPr>
        <w:t>;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na recusa deste, os demais selecionados na ordem de classificação, para assumir o fornecimento dos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QUINTA – FISCALIZAÇÃO: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</w:t>
      </w:r>
      <w:r w:rsidR="00D478AE">
        <w:rPr>
          <w:rFonts w:ascii="Arial" w:hAnsi="Arial" w:cs="Arial"/>
          <w:color w:val="000000"/>
          <w:sz w:val="20"/>
          <w:szCs w:val="20"/>
        </w:rPr>
        <w:t>serviços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solicitados no ato da entrega e quaisquer irregularidade</w:t>
      </w:r>
      <w:r w:rsidR="00D478A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D478AE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78AE">
        <w:rPr>
          <w:rFonts w:ascii="Arial" w:hAnsi="Arial" w:cs="Arial"/>
          <w:color w:val="000000"/>
          <w:sz w:val="20"/>
          <w:szCs w:val="20"/>
        </w:rPr>
        <w:t>reportadas</w:t>
      </w:r>
      <w:r>
        <w:rPr>
          <w:rFonts w:ascii="Arial" w:hAnsi="Arial" w:cs="Arial"/>
          <w:color w:val="000000"/>
          <w:sz w:val="20"/>
          <w:szCs w:val="20"/>
        </w:rPr>
        <w:t xml:space="preserve">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Setor d</w:t>
      </w:r>
      <w:r w:rsidR="00A373A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3A3">
        <w:rPr>
          <w:rFonts w:ascii="Arial" w:hAnsi="Arial" w:cs="Arial"/>
          <w:color w:val="000000"/>
          <w:sz w:val="20"/>
          <w:szCs w:val="20"/>
        </w:rPr>
        <w:t xml:space="preserve">ASCOM / </w:t>
      </w:r>
      <w:r w:rsidR="00D478AE">
        <w:rPr>
          <w:rFonts w:ascii="Arial" w:hAnsi="Arial" w:cs="Arial"/>
          <w:color w:val="000000"/>
          <w:sz w:val="20"/>
          <w:szCs w:val="20"/>
        </w:rPr>
        <w:t>Tecnologia de Informação</w:t>
      </w:r>
      <w:r>
        <w:rPr>
          <w:rFonts w:ascii="Arial" w:hAnsi="Arial" w:cs="Arial"/>
          <w:color w:val="000000"/>
          <w:sz w:val="20"/>
          <w:szCs w:val="20"/>
        </w:rPr>
        <w:t xml:space="preserve">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para que esta tome as devidas providências, sob pena de se caracterizar o descumprimento parcial do processo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no caso de alguma irregularidade na entrega 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F84C76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entregar 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qualquer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</w:t>
      </w:r>
      <w:r w:rsidR="00F84C76">
        <w:rPr>
          <w:rFonts w:ascii="Arial" w:hAnsi="Arial" w:cs="Arial"/>
          <w:color w:val="000000"/>
          <w:sz w:val="20"/>
          <w:szCs w:val="20"/>
        </w:rPr>
        <w:t>;</w:t>
      </w:r>
    </w:p>
    <w:p w:rsidR="000F6706" w:rsidRDefault="000F670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solicitado fora do</w:t>
      </w:r>
      <w:r w:rsidR="005114F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padrões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e legislações pertinentes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B9364C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</w:t>
      </w:r>
      <w:r w:rsidR="00D478AE">
        <w:rPr>
          <w:rFonts w:ascii="Arial" w:hAnsi="Arial" w:cs="Arial"/>
          <w:color w:val="000000"/>
          <w:sz w:val="20"/>
          <w:szCs w:val="20"/>
        </w:rPr>
        <w:t>serviços.</w:t>
      </w:r>
    </w:p>
    <w:p w:rsidR="00F84C76" w:rsidRDefault="00F84C76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SEXTA – RESCISÕES: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necessários, qualidade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prazo de </w:t>
      </w:r>
      <w:r w:rsidR="00552FE2">
        <w:rPr>
          <w:rFonts w:ascii="Arial" w:hAnsi="Arial" w:cs="Arial"/>
          <w:color w:val="000000"/>
          <w:sz w:val="20"/>
          <w:szCs w:val="20"/>
        </w:rPr>
        <w:t xml:space="preserve">entrega </w:t>
      </w:r>
      <w:r>
        <w:rPr>
          <w:rFonts w:ascii="Arial" w:hAnsi="Arial" w:cs="Arial"/>
          <w:color w:val="000000"/>
          <w:sz w:val="20"/>
          <w:szCs w:val="20"/>
        </w:rPr>
        <w:t xml:space="preserve">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fornecidos.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pela </w:t>
      </w:r>
      <w:r w:rsidR="006F0C7F"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sendo uma das hipóteses a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 falta de observação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exigências </w:t>
      </w:r>
      <w:r>
        <w:rPr>
          <w:rFonts w:ascii="Arial" w:hAnsi="Arial" w:cs="Arial"/>
          <w:color w:val="000000"/>
          <w:sz w:val="20"/>
          <w:szCs w:val="20"/>
        </w:rPr>
        <w:t>indicada</w:t>
      </w:r>
      <w:r w:rsidR="006F0C7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no item 4.2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da Cláusula Quarta</w:t>
      </w:r>
      <w:r w:rsidR="00B40557">
        <w:rPr>
          <w:rFonts w:ascii="Arial" w:hAnsi="Arial" w:cs="Arial"/>
          <w:color w:val="000000"/>
          <w:sz w:val="20"/>
          <w:szCs w:val="20"/>
        </w:rPr>
        <w:t>.</w:t>
      </w:r>
    </w:p>
    <w:p w:rsidR="00675814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Ocorrerá a rescisão automática do contrato se expirado o prazo de vigência estabelecido na Cláusula</w:t>
      </w:r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Primeira.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SÉTIMA – PENALIDADES: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73181">
        <w:rPr>
          <w:rFonts w:ascii="Arial" w:hAnsi="Arial" w:cs="Arial"/>
          <w:color w:val="000000"/>
          <w:sz w:val="20"/>
          <w:szCs w:val="20"/>
        </w:rPr>
        <w:t xml:space="preserve">Poderão </w:t>
      </w:r>
      <w:r>
        <w:rPr>
          <w:rFonts w:ascii="Arial" w:hAnsi="Arial" w:cs="Arial"/>
          <w:color w:val="000000"/>
          <w:sz w:val="20"/>
          <w:szCs w:val="20"/>
        </w:rPr>
        <w:t xml:space="preserve">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tais como: advertência, multa, suspensão e declaração de inidoneidade, mediante proce</w:t>
      </w:r>
      <w:r w:rsidR="00502D40">
        <w:rPr>
          <w:rFonts w:ascii="Arial" w:hAnsi="Arial" w:cs="Arial"/>
          <w:color w:val="000000"/>
          <w:sz w:val="20"/>
          <w:szCs w:val="20"/>
        </w:rPr>
        <w:t>dimento interno próprio</w:t>
      </w:r>
      <w:r>
        <w:rPr>
          <w:rFonts w:ascii="Arial" w:hAnsi="Arial" w:cs="Arial"/>
          <w:color w:val="000000"/>
          <w:sz w:val="20"/>
          <w:szCs w:val="20"/>
        </w:rPr>
        <w:t xml:space="preserve">, garantido o contraditório e a ampla defesa.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reserva-se </w:t>
      </w:r>
      <w:r w:rsidR="00502D4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 direito de aplicar</w:t>
      </w:r>
      <w:r w:rsidR="00502D40">
        <w:rPr>
          <w:rFonts w:ascii="Arial" w:hAnsi="Arial" w:cs="Arial"/>
          <w:color w:val="000000"/>
          <w:sz w:val="20"/>
          <w:szCs w:val="20"/>
        </w:rPr>
        <w:t>, de forma sucessiva e gradativa,</w:t>
      </w:r>
      <w:r>
        <w:rPr>
          <w:rFonts w:ascii="Arial" w:hAnsi="Arial" w:cs="Arial"/>
          <w:color w:val="000000"/>
          <w:sz w:val="20"/>
          <w:szCs w:val="20"/>
        </w:rPr>
        <w:t xml:space="preserve"> as seguintes penalidades pecuniárias: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0,5% (meio por cento)</w:t>
      </w:r>
      <w:r w:rsidR="00173181" w:rsidRPr="001731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 pagos à CONTRATADA,</w:t>
      </w:r>
      <w:r w:rsidR="00173181" w:rsidRPr="00387B62">
        <w:rPr>
          <w:rFonts w:ascii="Arial" w:hAnsi="Arial" w:cs="Arial"/>
          <w:b/>
          <w:color w:val="000000"/>
          <w:sz w:val="20"/>
          <w:szCs w:val="20"/>
        </w:rPr>
        <w:t xml:space="preserve"> por dia de atraso, </w:t>
      </w:r>
      <w:r w:rsidR="00173181" w:rsidRPr="002321A0">
        <w:rPr>
          <w:rFonts w:ascii="Arial" w:hAnsi="Arial" w:cs="Arial"/>
          <w:color w:val="000000"/>
          <w:sz w:val="20"/>
          <w:szCs w:val="20"/>
        </w:rPr>
        <w:t>estando esta limitada 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média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mensal dos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valor</w:t>
      </w:r>
      <w:r w:rsidR="00173181">
        <w:rPr>
          <w:rFonts w:ascii="Arial" w:hAnsi="Arial" w:cs="Arial"/>
          <w:color w:val="000000"/>
          <w:sz w:val="20"/>
          <w:szCs w:val="20"/>
        </w:rPr>
        <w:t>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pago</w:t>
      </w:r>
      <w:r w:rsidR="00173181">
        <w:rPr>
          <w:rFonts w:ascii="Arial" w:hAnsi="Arial" w:cs="Arial"/>
          <w:color w:val="000000"/>
          <w:sz w:val="20"/>
          <w:szCs w:val="20"/>
        </w:rPr>
        <w:t>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color w:val="000000"/>
          <w:sz w:val="20"/>
          <w:szCs w:val="20"/>
        </w:rPr>
        <w:t>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e</w:t>
      </w:r>
      <w:r w:rsidR="00173181">
        <w:rPr>
          <w:rFonts w:ascii="Arial" w:hAnsi="Arial" w:cs="Arial"/>
          <w:color w:val="000000"/>
          <w:sz w:val="20"/>
          <w:szCs w:val="20"/>
        </w:rPr>
        <w:t>los serviços contratados e entregues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,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sendo que ap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ós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um mês de atraso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será considerada inexecução contratual.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Multa de 8% (oito por cento)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OITAVA – ENCARGOS: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A7230B">
        <w:rPr>
          <w:rFonts w:ascii="Arial" w:hAnsi="Arial" w:cs="Arial"/>
          <w:b/>
          <w:bCs/>
          <w:color w:val="000000"/>
          <w:sz w:val="20"/>
          <w:szCs w:val="20"/>
        </w:rPr>
        <w:t>OC006246/2017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NONA – DA VIGÊNCIA: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terá vigência por </w:t>
      </w:r>
      <w:r w:rsidR="00563BEB">
        <w:rPr>
          <w:rFonts w:ascii="Arial" w:hAnsi="Arial" w:cs="Arial"/>
          <w:color w:val="000000"/>
          <w:sz w:val="20"/>
          <w:szCs w:val="20"/>
        </w:rPr>
        <w:t>12</w:t>
      </w:r>
      <w:r w:rsidR="00B40557">
        <w:rPr>
          <w:rFonts w:ascii="Arial" w:hAnsi="Arial" w:cs="Arial"/>
          <w:color w:val="000000"/>
          <w:sz w:val="20"/>
          <w:szCs w:val="20"/>
        </w:rPr>
        <w:t xml:space="preserve"> (</w:t>
      </w:r>
      <w:r w:rsidR="00563BEB">
        <w:rPr>
          <w:rFonts w:ascii="Arial" w:hAnsi="Arial" w:cs="Arial"/>
          <w:color w:val="000000"/>
          <w:sz w:val="20"/>
          <w:szCs w:val="20"/>
        </w:rPr>
        <w:t>doze meses</w:t>
      </w:r>
      <w:r>
        <w:rPr>
          <w:rFonts w:ascii="Arial" w:hAnsi="Arial" w:cs="Arial"/>
          <w:color w:val="000000"/>
          <w:sz w:val="20"/>
          <w:szCs w:val="20"/>
        </w:rPr>
        <w:t xml:space="preserve">) meses a contar da data de assinatura, podendo ser prorrogado por igual período, caso seja da conveniência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e se os preços praticados pela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estiverem de acordo com o mercado local.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DÉCIMA – FORO:</w:t>
      </w:r>
    </w:p>
    <w:p w:rsidR="00F84C76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s partes elegem o Foro da Comarca de Tefé-AM, para dirimir quaisquer litígios que, porventura, surgirem entre si, renunciando a qualquer outro por mais especial que seja. </w:t>
      </w:r>
    </w:p>
    <w:p w:rsidR="007574FD" w:rsidRDefault="007574FD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B15FE3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574FD" w:rsidRDefault="007574FD" w:rsidP="00E5601B">
      <w:pPr>
        <w:pStyle w:val="Default"/>
        <w:ind w:left="709" w:hanging="709"/>
        <w:jc w:val="both"/>
        <w:rPr>
          <w:color w:val="auto"/>
          <w:sz w:val="20"/>
          <w:szCs w:val="20"/>
        </w:rPr>
      </w:pPr>
    </w:p>
    <w:p w:rsidR="00F84C76" w:rsidRDefault="00F84C76" w:rsidP="00B15FE3">
      <w:pPr>
        <w:pStyle w:val="Default"/>
        <w:ind w:left="709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 w:rsidR="00A7230B">
        <w:rPr>
          <w:color w:val="auto"/>
          <w:sz w:val="20"/>
          <w:szCs w:val="20"/>
        </w:rPr>
        <w:t>26</w:t>
      </w:r>
      <w:r w:rsidRPr="001A4AD6">
        <w:rPr>
          <w:color w:val="auto"/>
          <w:sz w:val="20"/>
          <w:szCs w:val="20"/>
        </w:rPr>
        <w:t xml:space="preserve"> </w:t>
      </w:r>
      <w:r w:rsidR="001A4AD6" w:rsidRPr="001A4AD6">
        <w:rPr>
          <w:color w:val="auto"/>
          <w:sz w:val="20"/>
          <w:szCs w:val="20"/>
        </w:rPr>
        <w:t xml:space="preserve">de </w:t>
      </w:r>
      <w:r w:rsidR="00A7230B">
        <w:rPr>
          <w:color w:val="auto"/>
          <w:sz w:val="20"/>
          <w:szCs w:val="20"/>
        </w:rPr>
        <w:t>julho</w:t>
      </w:r>
      <w:bookmarkStart w:id="0" w:name="_GoBack"/>
      <w:bookmarkEnd w:id="0"/>
      <w:r w:rsidR="001A4AD6" w:rsidRPr="001A4AD6">
        <w:rPr>
          <w:color w:val="auto"/>
          <w:sz w:val="20"/>
          <w:szCs w:val="20"/>
        </w:rPr>
        <w:t xml:space="preserve"> </w:t>
      </w:r>
      <w:r w:rsidRPr="001A4AD6">
        <w:rPr>
          <w:color w:val="auto"/>
          <w:sz w:val="20"/>
          <w:szCs w:val="20"/>
        </w:rPr>
        <w:t xml:space="preserve">de </w:t>
      </w:r>
      <w:r w:rsidR="00A32E2A" w:rsidRPr="001A4AD6">
        <w:rPr>
          <w:color w:val="auto"/>
          <w:sz w:val="20"/>
          <w:szCs w:val="20"/>
        </w:rPr>
        <w:t>201</w:t>
      </w:r>
      <w:r w:rsidR="001A4AD6" w:rsidRPr="001A4AD6">
        <w:rPr>
          <w:color w:val="auto"/>
          <w:sz w:val="20"/>
          <w:szCs w:val="20"/>
        </w:rPr>
        <w:t>7</w:t>
      </w:r>
      <w:r w:rsidRPr="001A4AD6">
        <w:rPr>
          <w:color w:val="auto"/>
          <w:sz w:val="20"/>
          <w:szCs w:val="20"/>
        </w:rPr>
        <w:t>.</w:t>
      </w:r>
    </w:p>
    <w:p w:rsidR="00F84C76" w:rsidRDefault="00F84C76" w:rsidP="00E5601B">
      <w:pPr>
        <w:pStyle w:val="Default"/>
        <w:ind w:left="709" w:hanging="709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</w:t>
      </w:r>
      <w:r w:rsidR="009D7A8F">
        <w:rPr>
          <w:bCs/>
          <w:color w:val="auto"/>
          <w:sz w:val="20"/>
          <w:szCs w:val="20"/>
        </w:rPr>
        <w:t>___________________________</w:t>
      </w:r>
      <w:r>
        <w:rPr>
          <w:bCs/>
          <w:color w:val="auto"/>
          <w:sz w:val="20"/>
          <w:szCs w:val="20"/>
        </w:rPr>
        <w:t>_________________</w:t>
      </w:r>
    </w:p>
    <w:p w:rsidR="009D7A8F" w:rsidRDefault="009D7A8F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Instituto de Desenvolvimento Sustentável Mamirauá – IDSM/OS - </w:t>
      </w:r>
      <w:r w:rsidR="00A863E0">
        <w:rPr>
          <w:b/>
          <w:bCs/>
          <w:color w:val="auto"/>
          <w:sz w:val="20"/>
          <w:szCs w:val="20"/>
        </w:rPr>
        <w:t>MCTIC</w:t>
      </w:r>
    </w:p>
    <w:p w:rsidR="00F84C76" w:rsidRDefault="007459A8" w:rsidP="00A556D9">
      <w:pPr>
        <w:pStyle w:val="Default"/>
        <w:jc w:val="center"/>
        <w:rPr>
          <w:b/>
          <w:color w:val="auto"/>
          <w:sz w:val="20"/>
          <w:szCs w:val="20"/>
        </w:rPr>
      </w:pPr>
      <w:r w:rsidRPr="007459A8">
        <w:rPr>
          <w:b/>
          <w:bCs/>
          <w:color w:val="auto"/>
          <w:sz w:val="20"/>
          <w:szCs w:val="20"/>
        </w:rPr>
        <w:t>J</w:t>
      </w:r>
      <w:r>
        <w:rPr>
          <w:b/>
          <w:bCs/>
          <w:color w:val="auto"/>
          <w:sz w:val="20"/>
          <w:szCs w:val="20"/>
        </w:rPr>
        <w:t>oycimara</w:t>
      </w:r>
      <w:r w:rsidRPr="007459A8">
        <w:rPr>
          <w:b/>
          <w:bCs/>
          <w:color w:val="auto"/>
          <w:sz w:val="20"/>
          <w:szCs w:val="20"/>
        </w:rPr>
        <w:t xml:space="preserve"> R</w:t>
      </w:r>
      <w:r>
        <w:rPr>
          <w:b/>
          <w:bCs/>
          <w:color w:val="auto"/>
          <w:sz w:val="20"/>
          <w:szCs w:val="20"/>
        </w:rPr>
        <w:t>ocha</w:t>
      </w:r>
      <w:r w:rsidRPr="007459A8">
        <w:rPr>
          <w:b/>
          <w:bCs/>
          <w:color w:val="auto"/>
          <w:sz w:val="20"/>
          <w:szCs w:val="20"/>
        </w:rPr>
        <w:t xml:space="preserve"> D</w:t>
      </w:r>
      <w:r>
        <w:rPr>
          <w:b/>
          <w:bCs/>
          <w:color w:val="auto"/>
          <w:sz w:val="20"/>
          <w:szCs w:val="20"/>
        </w:rPr>
        <w:t>e</w:t>
      </w:r>
      <w:r w:rsidRPr="007459A8">
        <w:rPr>
          <w:b/>
          <w:bCs/>
          <w:color w:val="auto"/>
          <w:sz w:val="20"/>
          <w:szCs w:val="20"/>
        </w:rPr>
        <w:t xml:space="preserve"> S</w:t>
      </w:r>
      <w:r>
        <w:rPr>
          <w:b/>
          <w:bCs/>
          <w:color w:val="auto"/>
          <w:sz w:val="20"/>
          <w:szCs w:val="20"/>
        </w:rPr>
        <w:t>ousa</w:t>
      </w:r>
      <w:r w:rsidRPr="007459A8">
        <w:rPr>
          <w:b/>
          <w:bCs/>
          <w:color w:val="auto"/>
          <w:sz w:val="20"/>
          <w:szCs w:val="20"/>
        </w:rPr>
        <w:t xml:space="preserve"> F</w:t>
      </w:r>
      <w:r>
        <w:rPr>
          <w:b/>
          <w:bCs/>
          <w:color w:val="auto"/>
          <w:sz w:val="20"/>
          <w:szCs w:val="20"/>
        </w:rPr>
        <w:t>erreira</w:t>
      </w:r>
    </w:p>
    <w:p w:rsidR="009D7A8F" w:rsidRDefault="009D7A8F" w:rsidP="00A556D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F84C76" w:rsidRDefault="002D123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xxxxxxxxxxxxxxxxxxx</w:t>
      </w:r>
      <w:r w:rsidR="009D7A8F">
        <w:rPr>
          <w:b/>
          <w:b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>- - - - - - - - - - - - - - - - - -</w:t>
      </w:r>
    </w:p>
    <w:p w:rsidR="00F84C76" w:rsidRDefault="00F84C76" w:rsidP="00A556D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_________________________________</w:t>
      </w:r>
    </w:p>
    <w:p w:rsidR="00DD244F" w:rsidRDefault="00DD244F" w:rsidP="00DD244F">
      <w:pPr>
        <w:pStyle w:val="Default"/>
        <w:tabs>
          <w:tab w:val="left" w:pos="496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Nome: </w:t>
      </w:r>
      <w:r w:rsidR="007459A8">
        <w:rPr>
          <w:b/>
          <w:bCs/>
          <w:sz w:val="20"/>
          <w:szCs w:val="20"/>
        </w:rPr>
        <w:t>Eunice Venturi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Nome: Alexandre da Costa Guimarães</w:t>
      </w:r>
    </w:p>
    <w:p w:rsidR="00DD244F" w:rsidRDefault="007459A8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CPF: </w:t>
      </w:r>
      <w:r w:rsidR="00857277" w:rsidRPr="00857277">
        <w:rPr>
          <w:b/>
          <w:bCs/>
          <w:sz w:val="20"/>
          <w:szCs w:val="20"/>
        </w:rPr>
        <w:t>891.123.779-53</w:t>
      </w:r>
      <w:r w:rsidR="00DD244F">
        <w:rPr>
          <w:bCs/>
          <w:sz w:val="20"/>
          <w:szCs w:val="20"/>
        </w:rPr>
        <w:tab/>
      </w:r>
      <w:r w:rsidR="00DD244F">
        <w:rPr>
          <w:b/>
          <w:bCs/>
          <w:sz w:val="20"/>
          <w:szCs w:val="20"/>
        </w:rPr>
        <w:t>CPF:</w:t>
      </w:r>
      <w:r w:rsidR="00DD244F">
        <w:rPr>
          <w:bCs/>
          <w:sz w:val="20"/>
          <w:szCs w:val="20"/>
        </w:rPr>
        <w:t xml:space="preserve"> </w:t>
      </w:r>
      <w:r w:rsidR="00DD244F">
        <w:rPr>
          <w:b/>
          <w:bCs/>
          <w:sz w:val="20"/>
          <w:szCs w:val="20"/>
        </w:rPr>
        <w:t>075.235.078-16</w:t>
      </w: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sectPr w:rsidR="00DD244F" w:rsidSect="000C5994">
      <w:headerReference w:type="default" r:id="rId11"/>
      <w:footerReference w:type="default" r:id="rId12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A3" w:rsidRDefault="002A55A3" w:rsidP="00F911B8">
      <w:pPr>
        <w:spacing w:after="0" w:line="240" w:lineRule="auto"/>
      </w:pPr>
      <w:r>
        <w:separator/>
      </w:r>
    </w:p>
  </w:endnote>
  <w:end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C" w:rsidRDefault="00A556D9" w:rsidP="00A556D9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</w:t>
    </w:r>
    <w:r w:rsidR="00DE37C7">
      <w:rPr>
        <w:noProof/>
        <w:lang w:eastAsia="pt-BR"/>
      </w:rPr>
      <w:t xml:space="preserve">Página </w:t>
    </w:r>
    <w:r w:rsidR="00DE37C7" w:rsidRPr="00DE37C7">
      <w:rPr>
        <w:b/>
        <w:bCs/>
        <w:noProof/>
        <w:lang w:eastAsia="pt-BR"/>
      </w:rPr>
      <w:fldChar w:fldCharType="begin"/>
    </w:r>
    <w:r w:rsidR="00DE37C7" w:rsidRPr="00DE37C7">
      <w:rPr>
        <w:b/>
        <w:bCs/>
        <w:noProof/>
        <w:lang w:eastAsia="pt-BR"/>
      </w:rPr>
      <w:instrText>PAGE  \* Arabic  \* MERGEFORMAT</w:instrText>
    </w:r>
    <w:r w:rsidR="00DE37C7" w:rsidRPr="00DE37C7">
      <w:rPr>
        <w:b/>
        <w:bCs/>
        <w:noProof/>
        <w:lang w:eastAsia="pt-BR"/>
      </w:rPr>
      <w:fldChar w:fldCharType="separate"/>
    </w:r>
    <w:r w:rsidR="00E96003">
      <w:rPr>
        <w:b/>
        <w:bCs/>
        <w:noProof/>
        <w:lang w:eastAsia="pt-BR"/>
      </w:rPr>
      <w:t>1</w:t>
    </w:r>
    <w:r w:rsidR="00DE37C7" w:rsidRPr="00DE37C7">
      <w:rPr>
        <w:b/>
        <w:bCs/>
        <w:noProof/>
        <w:lang w:eastAsia="pt-BR"/>
      </w:rPr>
      <w:fldChar w:fldCharType="end"/>
    </w:r>
    <w:r w:rsidR="00DE37C7">
      <w:rPr>
        <w:noProof/>
        <w:lang w:eastAsia="pt-BR"/>
      </w:rPr>
      <w:t xml:space="preserve"> de </w:t>
    </w:r>
    <w:r w:rsidR="00E96003">
      <w:fldChar w:fldCharType="begin"/>
    </w:r>
    <w:r w:rsidR="00E96003">
      <w:instrText>NUMPAGES  \* Arabic  \* MERGEFORMAT</w:instrText>
    </w:r>
    <w:r w:rsidR="00E96003">
      <w:fldChar w:fldCharType="separate"/>
    </w:r>
    <w:r w:rsidR="00E96003" w:rsidRPr="00E96003">
      <w:rPr>
        <w:b/>
        <w:bCs/>
        <w:noProof/>
        <w:lang w:eastAsia="pt-BR"/>
      </w:rPr>
      <w:t>4</w:t>
    </w:r>
    <w:r w:rsidR="00E96003">
      <w:rPr>
        <w:b/>
        <w:bCs/>
        <w:noProof/>
        <w:lang w:eastAsia="pt-BR"/>
      </w:rPr>
      <w:fldChar w:fldCharType="end"/>
    </w:r>
  </w:p>
  <w:p w:rsidR="00050FDC" w:rsidRPr="009E11F6" w:rsidRDefault="00050FD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</w:t>
    </w:r>
    <w:r w:rsidR="00322F44">
      <w:rPr>
        <w:noProof/>
        <w:sz w:val="16"/>
        <w:szCs w:val="16"/>
        <w:lang w:eastAsia="pt-BR"/>
      </w:rPr>
      <w:t>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322F44">
      <w:rPr>
        <w:noProof/>
        <w:sz w:val="16"/>
        <w:szCs w:val="16"/>
        <w:lang w:eastAsia="pt-BR"/>
      </w:rPr>
      <w:t xml:space="preserve">P 38 – </w:t>
    </w:r>
    <w:r w:rsidR="00322F44" w:rsidRPr="00322F44">
      <w:rPr>
        <w:noProof/>
        <w:sz w:val="16"/>
        <w:szCs w:val="16"/>
        <w:lang w:eastAsia="pt-BR"/>
      </w:rPr>
      <w:t>69</w:t>
    </w:r>
    <w:r w:rsidR="00322F44">
      <w:rPr>
        <w:noProof/>
        <w:sz w:val="16"/>
        <w:szCs w:val="16"/>
        <w:lang w:eastAsia="pt-BR"/>
      </w:rPr>
      <w:t>.</w:t>
    </w:r>
    <w:r w:rsidR="00322F44" w:rsidRPr="00322F44">
      <w:rPr>
        <w:noProof/>
        <w:sz w:val="16"/>
        <w:szCs w:val="16"/>
        <w:lang w:eastAsia="pt-BR"/>
      </w:rPr>
      <w:t>553</w:t>
    </w:r>
    <w:r w:rsidR="00322F44">
      <w:rPr>
        <w:noProof/>
        <w:sz w:val="16"/>
        <w:szCs w:val="16"/>
        <w:lang w:eastAsia="pt-BR"/>
      </w:rPr>
      <w:t>-</w:t>
    </w:r>
    <w:r w:rsidR="00322F44"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A3" w:rsidRDefault="002A55A3" w:rsidP="00F911B8">
      <w:pPr>
        <w:spacing w:after="0" w:line="240" w:lineRule="auto"/>
      </w:pPr>
      <w:r>
        <w:separator/>
      </w:r>
    </w:p>
  </w:footnote>
  <w:foot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EB" w:rsidRPr="00E877EB" w:rsidRDefault="00FA3D22" w:rsidP="00E877E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862580" cy="445135"/>
          <wp:effectExtent l="19050" t="0" r="0" b="0"/>
          <wp:docPr id="1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647950" cy="564515"/>
          <wp:effectExtent l="0" t="0" r="0" b="0"/>
          <wp:docPr id="2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FDC" w:rsidRDefault="00050FDC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FF628E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B139C9"/>
    <w:multiLevelType w:val="multilevel"/>
    <w:tmpl w:val="3CF622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AE0C70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C9D3FAA"/>
    <w:multiLevelType w:val="multilevel"/>
    <w:tmpl w:val="49DC0148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0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2F11A6"/>
    <w:multiLevelType w:val="hybridMultilevel"/>
    <w:tmpl w:val="79BA399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4"/>
    </w:lvlOverride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Cj+WYUngJgDoknD3GMEoSdKMD5TKDrV9EUiq/seCUQm4UVhvxl7enSAM01H9UdKNu11bxIm09OTUbjmCe8NBdw==" w:salt="K1lyRBDGkuFUpl31MpuBf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0873"/>
    <w:rsid w:val="00007C02"/>
    <w:rsid w:val="00016293"/>
    <w:rsid w:val="00024EEF"/>
    <w:rsid w:val="00050FDC"/>
    <w:rsid w:val="00053CF7"/>
    <w:rsid w:val="00065372"/>
    <w:rsid w:val="000722BE"/>
    <w:rsid w:val="00076CE1"/>
    <w:rsid w:val="000770FD"/>
    <w:rsid w:val="00080A8C"/>
    <w:rsid w:val="000847A0"/>
    <w:rsid w:val="000916EB"/>
    <w:rsid w:val="0009197C"/>
    <w:rsid w:val="000A657C"/>
    <w:rsid w:val="000B4827"/>
    <w:rsid w:val="000C0BF7"/>
    <w:rsid w:val="000C40A1"/>
    <w:rsid w:val="000C5994"/>
    <w:rsid w:val="000C6FFE"/>
    <w:rsid w:val="000D293A"/>
    <w:rsid w:val="000D79F2"/>
    <w:rsid w:val="000E1057"/>
    <w:rsid w:val="000E2D40"/>
    <w:rsid w:val="000F21CD"/>
    <w:rsid w:val="000F6706"/>
    <w:rsid w:val="00104935"/>
    <w:rsid w:val="0011131C"/>
    <w:rsid w:val="00113078"/>
    <w:rsid w:val="001132B1"/>
    <w:rsid w:val="00114CEF"/>
    <w:rsid w:val="00120A90"/>
    <w:rsid w:val="0012195A"/>
    <w:rsid w:val="00136260"/>
    <w:rsid w:val="001459C3"/>
    <w:rsid w:val="00153E83"/>
    <w:rsid w:val="00161B8C"/>
    <w:rsid w:val="00161E7B"/>
    <w:rsid w:val="0017061E"/>
    <w:rsid w:val="00173181"/>
    <w:rsid w:val="00180E8A"/>
    <w:rsid w:val="00181E4E"/>
    <w:rsid w:val="0019292C"/>
    <w:rsid w:val="001A4AD6"/>
    <w:rsid w:val="001B1F1D"/>
    <w:rsid w:val="001B6A9A"/>
    <w:rsid w:val="001D70D5"/>
    <w:rsid w:val="001F2002"/>
    <w:rsid w:val="001F24C0"/>
    <w:rsid w:val="001F5BAD"/>
    <w:rsid w:val="00206E3D"/>
    <w:rsid w:val="002209B8"/>
    <w:rsid w:val="00223853"/>
    <w:rsid w:val="002319B0"/>
    <w:rsid w:val="002342D1"/>
    <w:rsid w:val="002348C1"/>
    <w:rsid w:val="00236B99"/>
    <w:rsid w:val="00254884"/>
    <w:rsid w:val="00266879"/>
    <w:rsid w:val="002722AA"/>
    <w:rsid w:val="0029139C"/>
    <w:rsid w:val="002A2827"/>
    <w:rsid w:val="002A55A3"/>
    <w:rsid w:val="002A7379"/>
    <w:rsid w:val="002B0058"/>
    <w:rsid w:val="002D1236"/>
    <w:rsid w:val="002D533C"/>
    <w:rsid w:val="002F18CF"/>
    <w:rsid w:val="003046A9"/>
    <w:rsid w:val="00310A09"/>
    <w:rsid w:val="00322F44"/>
    <w:rsid w:val="003371BF"/>
    <w:rsid w:val="00343DA9"/>
    <w:rsid w:val="003458AE"/>
    <w:rsid w:val="003468F5"/>
    <w:rsid w:val="00365387"/>
    <w:rsid w:val="003738CA"/>
    <w:rsid w:val="00383705"/>
    <w:rsid w:val="00387B62"/>
    <w:rsid w:val="003A59EF"/>
    <w:rsid w:val="003A6572"/>
    <w:rsid w:val="003B1E3D"/>
    <w:rsid w:val="003B2E20"/>
    <w:rsid w:val="003B30EE"/>
    <w:rsid w:val="003B6BE9"/>
    <w:rsid w:val="003C44B1"/>
    <w:rsid w:val="003C4F85"/>
    <w:rsid w:val="003C71CB"/>
    <w:rsid w:val="003D1FD5"/>
    <w:rsid w:val="003D4F9C"/>
    <w:rsid w:val="003D7CE4"/>
    <w:rsid w:val="003E0726"/>
    <w:rsid w:val="003F19EB"/>
    <w:rsid w:val="00401165"/>
    <w:rsid w:val="00404C26"/>
    <w:rsid w:val="00405A79"/>
    <w:rsid w:val="00421A21"/>
    <w:rsid w:val="004318A4"/>
    <w:rsid w:val="00431F14"/>
    <w:rsid w:val="004332F6"/>
    <w:rsid w:val="0044554C"/>
    <w:rsid w:val="00453BC0"/>
    <w:rsid w:val="00463F6F"/>
    <w:rsid w:val="00471191"/>
    <w:rsid w:val="00485415"/>
    <w:rsid w:val="004908B3"/>
    <w:rsid w:val="00493DC6"/>
    <w:rsid w:val="0049742C"/>
    <w:rsid w:val="004B17CF"/>
    <w:rsid w:val="004C0044"/>
    <w:rsid w:val="004C71F3"/>
    <w:rsid w:val="004D66FE"/>
    <w:rsid w:val="004E1BAC"/>
    <w:rsid w:val="004E1F66"/>
    <w:rsid w:val="004E41FF"/>
    <w:rsid w:val="004F2D3B"/>
    <w:rsid w:val="00502D40"/>
    <w:rsid w:val="005114F1"/>
    <w:rsid w:val="00520E75"/>
    <w:rsid w:val="00534E14"/>
    <w:rsid w:val="005405F6"/>
    <w:rsid w:val="0054646A"/>
    <w:rsid w:val="00550224"/>
    <w:rsid w:val="005506E5"/>
    <w:rsid w:val="00552FE2"/>
    <w:rsid w:val="00563BEB"/>
    <w:rsid w:val="00570432"/>
    <w:rsid w:val="005717D6"/>
    <w:rsid w:val="00571A0A"/>
    <w:rsid w:val="00577475"/>
    <w:rsid w:val="00581CB8"/>
    <w:rsid w:val="005820D1"/>
    <w:rsid w:val="005838EC"/>
    <w:rsid w:val="005A0E9A"/>
    <w:rsid w:val="005B2B4A"/>
    <w:rsid w:val="005B46F0"/>
    <w:rsid w:val="005D4908"/>
    <w:rsid w:val="005D5A31"/>
    <w:rsid w:val="005D79FA"/>
    <w:rsid w:val="00601E1D"/>
    <w:rsid w:val="00602B1A"/>
    <w:rsid w:val="006036A2"/>
    <w:rsid w:val="0061282C"/>
    <w:rsid w:val="0061297A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2EA"/>
    <w:rsid w:val="006C4F3A"/>
    <w:rsid w:val="006D0A17"/>
    <w:rsid w:val="006D5910"/>
    <w:rsid w:val="006E3B59"/>
    <w:rsid w:val="006F0C7F"/>
    <w:rsid w:val="0070461D"/>
    <w:rsid w:val="00707678"/>
    <w:rsid w:val="00712376"/>
    <w:rsid w:val="00714847"/>
    <w:rsid w:val="00721C51"/>
    <w:rsid w:val="00730700"/>
    <w:rsid w:val="007459A8"/>
    <w:rsid w:val="007525F6"/>
    <w:rsid w:val="007574FD"/>
    <w:rsid w:val="0077065A"/>
    <w:rsid w:val="00775A35"/>
    <w:rsid w:val="00782C24"/>
    <w:rsid w:val="0078636A"/>
    <w:rsid w:val="0078653F"/>
    <w:rsid w:val="00792390"/>
    <w:rsid w:val="007B25A0"/>
    <w:rsid w:val="007B5D97"/>
    <w:rsid w:val="007C0816"/>
    <w:rsid w:val="007C635F"/>
    <w:rsid w:val="007D442D"/>
    <w:rsid w:val="007F4284"/>
    <w:rsid w:val="007F6796"/>
    <w:rsid w:val="00800771"/>
    <w:rsid w:val="00805B06"/>
    <w:rsid w:val="00811AF2"/>
    <w:rsid w:val="00814AB1"/>
    <w:rsid w:val="00831740"/>
    <w:rsid w:val="0083746D"/>
    <w:rsid w:val="0084203A"/>
    <w:rsid w:val="00850D86"/>
    <w:rsid w:val="008559C6"/>
    <w:rsid w:val="00857277"/>
    <w:rsid w:val="008621FE"/>
    <w:rsid w:val="00882AFD"/>
    <w:rsid w:val="008B197E"/>
    <w:rsid w:val="008D39A1"/>
    <w:rsid w:val="008E05DD"/>
    <w:rsid w:val="008F1107"/>
    <w:rsid w:val="008F15B0"/>
    <w:rsid w:val="008F1F4D"/>
    <w:rsid w:val="0090397D"/>
    <w:rsid w:val="0090542E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A44AC"/>
    <w:rsid w:val="009A687D"/>
    <w:rsid w:val="009B0ECC"/>
    <w:rsid w:val="009C3414"/>
    <w:rsid w:val="009C637D"/>
    <w:rsid w:val="009D7A8F"/>
    <w:rsid w:val="009E0BE1"/>
    <w:rsid w:val="009E1082"/>
    <w:rsid w:val="009E11F6"/>
    <w:rsid w:val="009F0280"/>
    <w:rsid w:val="00A06C1F"/>
    <w:rsid w:val="00A1372A"/>
    <w:rsid w:val="00A25C37"/>
    <w:rsid w:val="00A32E2A"/>
    <w:rsid w:val="00A3347F"/>
    <w:rsid w:val="00A373A3"/>
    <w:rsid w:val="00A425BD"/>
    <w:rsid w:val="00A44CC9"/>
    <w:rsid w:val="00A556D9"/>
    <w:rsid w:val="00A7230B"/>
    <w:rsid w:val="00A742CA"/>
    <w:rsid w:val="00A75D07"/>
    <w:rsid w:val="00A76BA3"/>
    <w:rsid w:val="00A863E0"/>
    <w:rsid w:val="00AA04F7"/>
    <w:rsid w:val="00AA08EE"/>
    <w:rsid w:val="00AB203E"/>
    <w:rsid w:val="00AC00DB"/>
    <w:rsid w:val="00AC2F31"/>
    <w:rsid w:val="00AD23CB"/>
    <w:rsid w:val="00AD2D67"/>
    <w:rsid w:val="00AD488E"/>
    <w:rsid w:val="00AD7A48"/>
    <w:rsid w:val="00AE1413"/>
    <w:rsid w:val="00AF38B2"/>
    <w:rsid w:val="00B0413E"/>
    <w:rsid w:val="00B075BC"/>
    <w:rsid w:val="00B14484"/>
    <w:rsid w:val="00B15FE3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33EB"/>
    <w:rsid w:val="00B66A3D"/>
    <w:rsid w:val="00B67CE0"/>
    <w:rsid w:val="00B72004"/>
    <w:rsid w:val="00B77D9E"/>
    <w:rsid w:val="00B82CCB"/>
    <w:rsid w:val="00B90A35"/>
    <w:rsid w:val="00B9364C"/>
    <w:rsid w:val="00BA46BF"/>
    <w:rsid w:val="00BB0830"/>
    <w:rsid w:val="00BB2752"/>
    <w:rsid w:val="00BC4155"/>
    <w:rsid w:val="00BC5F87"/>
    <w:rsid w:val="00BD0886"/>
    <w:rsid w:val="00BD7A8E"/>
    <w:rsid w:val="00BD7F74"/>
    <w:rsid w:val="00BF6511"/>
    <w:rsid w:val="00C164FE"/>
    <w:rsid w:val="00C3143F"/>
    <w:rsid w:val="00C455B6"/>
    <w:rsid w:val="00C56647"/>
    <w:rsid w:val="00C624BC"/>
    <w:rsid w:val="00C77B54"/>
    <w:rsid w:val="00C852FB"/>
    <w:rsid w:val="00C94E2F"/>
    <w:rsid w:val="00C958A1"/>
    <w:rsid w:val="00CB069B"/>
    <w:rsid w:val="00CB5C4C"/>
    <w:rsid w:val="00CD3E51"/>
    <w:rsid w:val="00CF701B"/>
    <w:rsid w:val="00D02015"/>
    <w:rsid w:val="00D166A9"/>
    <w:rsid w:val="00D25712"/>
    <w:rsid w:val="00D37A78"/>
    <w:rsid w:val="00D45C34"/>
    <w:rsid w:val="00D478AE"/>
    <w:rsid w:val="00D5686D"/>
    <w:rsid w:val="00D64B52"/>
    <w:rsid w:val="00D65423"/>
    <w:rsid w:val="00D71BDA"/>
    <w:rsid w:val="00D759BA"/>
    <w:rsid w:val="00D93079"/>
    <w:rsid w:val="00D97718"/>
    <w:rsid w:val="00DB2FD7"/>
    <w:rsid w:val="00DB550E"/>
    <w:rsid w:val="00DC1677"/>
    <w:rsid w:val="00DC3E54"/>
    <w:rsid w:val="00DD244F"/>
    <w:rsid w:val="00DD4E91"/>
    <w:rsid w:val="00DE1B9D"/>
    <w:rsid w:val="00DE37C7"/>
    <w:rsid w:val="00DF6807"/>
    <w:rsid w:val="00DF7DC7"/>
    <w:rsid w:val="00E1041F"/>
    <w:rsid w:val="00E11518"/>
    <w:rsid w:val="00E21A8D"/>
    <w:rsid w:val="00E259B2"/>
    <w:rsid w:val="00E312C0"/>
    <w:rsid w:val="00E32707"/>
    <w:rsid w:val="00E41014"/>
    <w:rsid w:val="00E539F2"/>
    <w:rsid w:val="00E53A70"/>
    <w:rsid w:val="00E53BD9"/>
    <w:rsid w:val="00E5601B"/>
    <w:rsid w:val="00E6464A"/>
    <w:rsid w:val="00E7155D"/>
    <w:rsid w:val="00E744F0"/>
    <w:rsid w:val="00E75B22"/>
    <w:rsid w:val="00E7673B"/>
    <w:rsid w:val="00E77ABE"/>
    <w:rsid w:val="00E823E3"/>
    <w:rsid w:val="00E84A4C"/>
    <w:rsid w:val="00E877EB"/>
    <w:rsid w:val="00E91BBD"/>
    <w:rsid w:val="00E96003"/>
    <w:rsid w:val="00EA2B87"/>
    <w:rsid w:val="00EB13C4"/>
    <w:rsid w:val="00EB2A1E"/>
    <w:rsid w:val="00ED2861"/>
    <w:rsid w:val="00ED72D7"/>
    <w:rsid w:val="00EE1C31"/>
    <w:rsid w:val="00EF0554"/>
    <w:rsid w:val="00EF7B9B"/>
    <w:rsid w:val="00F01247"/>
    <w:rsid w:val="00F17030"/>
    <w:rsid w:val="00F229BE"/>
    <w:rsid w:val="00F54086"/>
    <w:rsid w:val="00F57F50"/>
    <w:rsid w:val="00F6089F"/>
    <w:rsid w:val="00F61B68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3D22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8244A4A-D551-48CB-BFCB-16505BB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44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link w:val="Ttulo5"/>
    <w:uiPriority w:val="9"/>
    <w:semiHidden/>
    <w:rsid w:val="00B144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raua.org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ras@mamirau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E37D-ACB1-419C-B7E1-0401DA8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1526</Words>
  <Characters>8246</Characters>
  <Application>Microsoft Office Word</Application>
  <DocSecurity>8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17</cp:revision>
  <cp:lastPrinted>2015-03-23T17:55:00Z</cp:lastPrinted>
  <dcterms:created xsi:type="dcterms:W3CDTF">2017-02-03T19:22:00Z</dcterms:created>
  <dcterms:modified xsi:type="dcterms:W3CDTF">2017-07-26T19:19:00Z</dcterms:modified>
</cp:coreProperties>
</file>